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из Единого реестра субъектов малого и среднего предпринимательства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18.07.2018 ИЭ9965-18-1354981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(Дата формирования сведений) (номер)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Настоящие сведения содержат информацию об индивидуальном предпринимателе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НАРКАЕВ АНТОН ПЕТРОВИЧ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(Ф.И.О. индивидуального предпринимателя)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ИНН 1 3 2 4 3 6 2 9 2 5 8 0 </w:t>
      </w:r>
      <w:r>
        <w:rPr>
          <w:rFonts w:ascii="TimesNewRomanPSMT" w:hAnsi="TimesNewRomanPSMT" w:cs="TimesNewRomanPSMT"/>
          <w:color w:val="000000"/>
        </w:rPr>
        <w:t>,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включенную</w:t>
      </w:r>
      <w:proofErr w:type="gramEnd"/>
      <w:r>
        <w:rPr>
          <w:rFonts w:ascii="TimesNewRomanPSMT" w:hAnsi="TimesNewRomanPSMT" w:cs="TimesNewRomanPSMT"/>
          <w:color w:val="000000"/>
        </w:rPr>
        <w:t xml:space="preserve"> в Единый реестр субъектов малого и среднего предпринимательства по состоянию на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 апреля 2017 г.: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(число) (месяц прописью) (год)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№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</w:t>
      </w:r>
      <w:proofErr w:type="gramEnd"/>
      <w:r>
        <w:rPr>
          <w:rFonts w:ascii="TimesNewRomanPSMT" w:hAnsi="TimesNewRomanPSMT" w:cs="TimesNewRomanPSMT"/>
          <w:color w:val="000000"/>
        </w:rPr>
        <w:t>/п Наименование показателя Значение показателя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1 2 3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ФИО индивидуального предпринимателя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Ф.И.О. (полностью) НАРКАЕВ АНТОН ПЕТРОВИЧ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Место жительства индивидуального предпринимателя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 Субъект Российской Федерации МОРДОВИЯ РЕСПУБЛИКА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 Район РУЗАЕВСКИЙ РАЙОН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 Населенный пункт ПЕРХЛЯЙ СЕЛО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 Идентификационный номер налогоплательщика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(ИНН) 132436292580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  <w:color w:val="000000"/>
        </w:rPr>
        <w:t>индивидуальном</w:t>
      </w:r>
      <w:proofErr w:type="gramEnd"/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предпринимателе</w:t>
      </w:r>
      <w:proofErr w:type="gramEnd"/>
      <w:r>
        <w:rPr>
          <w:rFonts w:ascii="TimesNewRomanPSMT" w:hAnsi="TimesNewRomanPSMT" w:cs="TimesNewRomanPSMT"/>
          <w:color w:val="000000"/>
        </w:rPr>
        <w:t xml:space="preserve"> в реестр 10.04.2017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 Сведения о том, что индивидуальный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  <w:color w:val="000000"/>
        </w:rPr>
        <w:t xml:space="preserve"> Д</w:t>
      </w:r>
      <w:proofErr w:type="gramEnd"/>
      <w:r>
        <w:rPr>
          <w:rFonts w:ascii="TimesNewRomanPSMT" w:hAnsi="TimesNewRomanPSMT" w:cs="TimesNewRomanPSMT"/>
          <w:color w:val="000000"/>
        </w:rPr>
        <w:t>а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 Категория субъекта малого или среднего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  <w:color w:val="000000"/>
        </w:rPr>
        <w:t>Микропредприятие</w:t>
      </w:r>
      <w:proofErr w:type="spellEnd"/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 о видах экономической деятельности по Общероссийскому классификатору видов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экономической деятельности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об основном виде деятельности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 Код и наименование вида деятельности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47.52 - Торговля розничная </w:t>
      </w:r>
      <w:proofErr w:type="gramStart"/>
      <w:r>
        <w:rPr>
          <w:rFonts w:ascii="TimesNewRomanPSMT" w:hAnsi="TimesNewRomanPSMT" w:cs="TimesNewRomanPSMT"/>
          <w:color w:val="000000"/>
        </w:rPr>
        <w:t>скобяными</w:t>
      </w:r>
      <w:proofErr w:type="gramEnd"/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изделиями, лакокрасочными материалами и</w:t>
      </w:r>
      <w:r w:rsidR="00D5726F">
        <w:rPr>
          <w:rFonts w:ascii="TimesNewRomanPSMT" w:hAnsi="TimesNewRomanPSMT" w:cs="TimesNewRomanPSMT"/>
          <w:color w:val="000000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>стеклом в специализированных магазинах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 дополнительных видах деятельности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 Код и наименование вида деятельности 02.20 - Лесозаготовки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 Код и наименование вида деятельности 16.10 - Распиловка и строгание древесины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 Код и наименование вида деятельности 16.21 - Производство шпона, фанеры, деревянных</w:t>
      </w:r>
      <w:r w:rsidR="00D5726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плит и панелей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 Код и наименование вида деятельности 16.22 - Производство сборных паркетных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покрытий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 Код и наименование вида деятельности 16.23 - Производство прочих деревянных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строительных конструкций и столярных изделий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 Код и наименование вида деятельности 16.24 - Производство деревянной тары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 Код и наименование вида деятельности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16.29 - Производство прочих деревянных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изделий; производство изделий из пробки,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соломки и материалов для плетения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17 Код и наименование вида деятельности 33.20 - Монтаж промышленных машин 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оборудования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 Код и наименование вида деятельности 43.31 - Производство штукатурных работ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19 Код и наименование вида деятельности 43.32 - Работы столярные и плотничные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 Код и наименование вида деятельности 43.33 - Работы по устройству покрытий полов и</w:t>
      </w:r>
      <w:r w:rsidR="00D5726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облицовке стен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21 Код и наименование вида деятельности 43.34 - Производство малярных и стекольных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работ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22 Код и наименование вида деятельности 43.39 - Производство прочих отделочных 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завершающих работ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23 Код и наименование вида деятельности 43.91 - Производство кровельных работ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24 Код и наименование вида деятельности 43.99 - Работы строительные специализированные</w:t>
      </w:r>
      <w:r w:rsidR="00D5726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прочие, не включенные в другие группировки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25 Код и наименование вида деятельности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46.73 - Торговля оптовая лесоматериалами,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строительными материалами и санитарно-техническим оборудованием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26 Код и наименование вида деятельности</w:t>
      </w:r>
    </w:p>
    <w:p w:rsidR="00763C2E" w:rsidRDefault="00763C2E" w:rsidP="00763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46.74 - Торговля оптовая скобяными изделиями,</w:t>
      </w:r>
      <w:r w:rsidR="00D5726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водопроводным и отопительным оборудованием и</w:t>
      </w:r>
      <w:r w:rsidR="00D5726F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принадлежностями</w:t>
      </w:r>
    </w:p>
    <w:p w:rsidR="00DD1F2E" w:rsidRDefault="00DD1F2E" w:rsidP="00763C2E"/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F"/>
    <w:rsid w:val="003A1CAF"/>
    <w:rsid w:val="00763C2E"/>
    <w:rsid w:val="00D5726F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2018-07-18T11:49:00Z</dcterms:created>
  <dcterms:modified xsi:type="dcterms:W3CDTF">2018-07-18T12:08:00Z</dcterms:modified>
</cp:coreProperties>
</file>