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ИЭ9965-18-1354913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ДОБРЫНЬКИНА ЮЛИЯ СЕРГЕЕВНА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6 0 9 2 0 4 8 1 7 </w:t>
      </w:r>
      <w:r>
        <w:rPr>
          <w:rFonts w:ascii="TimesNewRomanPSMT" w:hAnsi="TimesNewRomanPSMT" w:cs="TimesNewRomanPSMT"/>
        </w:rPr>
        <w:t>,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августа 2016 г.: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ДОБРЫНЬКИНА ЮЛИЯ СЕРГЕЕВНА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</w:rPr>
        <w:t>Перхляй</w:t>
      </w:r>
      <w:proofErr w:type="spellEnd"/>
      <w:r>
        <w:rPr>
          <w:rFonts w:ascii="TimesNewRomanPSMT" w:hAnsi="TimesNewRomanPSMT" w:cs="TimesNewRomanPSMT"/>
        </w:rPr>
        <w:t xml:space="preserve"> Село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132609204817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01.08.2016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47.73 - Торговля розничная </w:t>
      </w:r>
      <w:proofErr w:type="gramStart"/>
      <w:r>
        <w:rPr>
          <w:rFonts w:ascii="TimesNewRomanPSMT" w:hAnsi="TimesNewRomanPSMT" w:cs="TimesNewRomanPSMT"/>
        </w:rPr>
        <w:t>лекарственными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средствами в специализированных магазинах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proofErr w:type="gramStart"/>
      <w:r>
        <w:rPr>
          <w:rFonts w:ascii="TimesNewRomanPSMT" w:hAnsi="TimesNewRomanPSMT" w:cs="TimesNewRomanPSMT"/>
        </w:rPr>
        <w:t>аптеках</w:t>
      </w:r>
      <w:proofErr w:type="gramEnd"/>
      <w:r>
        <w:rPr>
          <w:rFonts w:ascii="TimesNewRomanPSMT" w:hAnsi="TimesNewRomanPSMT" w:cs="TimesNewRomanPSMT"/>
        </w:rPr>
        <w:t>)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 дополнительных видах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 Код и наименование вида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47.74 - Торговля розничная изделиями,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применяемыми</w:t>
      </w:r>
      <w:proofErr w:type="gramEnd"/>
      <w:r>
        <w:rPr>
          <w:rFonts w:ascii="TimesNewRomanPSMT" w:hAnsi="TimesNewRomanPSMT" w:cs="TimesNewRomanPSMT"/>
        </w:rPr>
        <w:t xml:space="preserve"> в медицинских целях,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ортопедическими изделиями </w:t>
      </w:r>
      <w:proofErr w:type="gramStart"/>
      <w:r>
        <w:rPr>
          <w:rFonts w:ascii="TimesNewRomanPSMT" w:hAnsi="TimesNewRomanPSMT" w:cs="TimesNewRomanPSMT"/>
        </w:rPr>
        <w:t>в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 Код и наименование вида деятельности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47.75 - Торговля розничная </w:t>
      </w:r>
      <w:proofErr w:type="gramStart"/>
      <w:r>
        <w:rPr>
          <w:rFonts w:ascii="TimesNewRomanPSMT" w:hAnsi="TimesNewRomanPSMT" w:cs="TimesNewRomanPSMT"/>
        </w:rPr>
        <w:t>косметическими</w:t>
      </w:r>
      <w:proofErr w:type="gramEnd"/>
      <w:r>
        <w:rPr>
          <w:rFonts w:ascii="TimesNewRomanPSMT" w:hAnsi="TimesNewRomanPSMT" w:cs="TimesNewRomanPSMT"/>
        </w:rPr>
        <w:t xml:space="preserve"> и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товарами личной гигиены в </w:t>
      </w:r>
      <w:proofErr w:type="gramStart"/>
      <w:r>
        <w:rPr>
          <w:rFonts w:ascii="TimesNewRomanPSMT" w:hAnsi="TimesNewRomanPSMT" w:cs="TimesNewRomanPSMT"/>
        </w:rPr>
        <w:t>специализированных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 Код и наименование вида деятельности 47.9 - Торговля розничная вне магазинов, палаток,</w:t>
      </w:r>
    </w:p>
    <w:p w:rsidR="003919CB" w:rsidRDefault="003919CB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рынков</w:t>
      </w:r>
    </w:p>
    <w:p w:rsidR="00DD1F2E" w:rsidRPr="003919CB" w:rsidRDefault="00DD1F2E" w:rsidP="003919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bookmarkStart w:id="0" w:name="_GoBack"/>
      <w:bookmarkEnd w:id="0"/>
    </w:p>
    <w:sectPr w:rsidR="00DD1F2E" w:rsidRPr="0039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3F"/>
    <w:rsid w:val="003919CB"/>
    <w:rsid w:val="00DD1F2E"/>
    <w:rsid w:val="00E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2018-07-18T11:35:00Z</dcterms:created>
  <dcterms:modified xsi:type="dcterms:W3CDTF">2018-07-18T11:35:00Z</dcterms:modified>
</cp:coreProperties>
</file>